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F" w:rsidRDefault="00131EF4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Muntlig sp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rsm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l - fylkestingets junisamling 2016</w:t>
      </w:r>
    </w:p>
    <w:p w:rsidR="00FD0EFF" w:rsidRDefault="00131EF4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 representanten B. Furuly,</w:t>
      </w:r>
      <w:r w:rsidR="009C582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H</w:t>
      </w:r>
    </w:p>
    <w:p w:rsidR="00FD0EFF" w:rsidRDefault="00FD0EFF">
      <w:pPr>
        <w:pStyle w:val="Brdtekst"/>
        <w:rPr>
          <w:b/>
          <w:bCs/>
        </w:rPr>
      </w:pPr>
    </w:p>
    <w:p w:rsidR="00FD0EFF" w:rsidRDefault="00131EF4">
      <w:pPr>
        <w:pStyle w:val="Brdtekst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t>l til fylkesr</w:t>
      </w:r>
      <w:r>
        <w:rPr>
          <w:lang w:val="da-DK"/>
        </w:rPr>
        <w:t>å</w:t>
      </w:r>
      <w:r>
        <w:t>d for utdanning: </w:t>
      </w:r>
    </w:p>
    <w:p w:rsidR="00FD0EFF" w:rsidRDefault="00131EF4">
      <w:pPr>
        <w:pStyle w:val="Brdtekst"/>
      </w:pPr>
      <w:r>
        <w:t>Som skoleeier er det viktig at vi er opptatt av å utdanne elever som har den kunnskapen og kompetansen som ettersp</w:t>
      </w:r>
      <w:r>
        <w:rPr>
          <w:lang w:val="da-DK"/>
        </w:rPr>
        <w:t>ø</w:t>
      </w:r>
      <w:r>
        <w:t>rres i arbeidslivet. H</w:t>
      </w:r>
      <w:r>
        <w:rPr>
          <w:lang w:val="da-DK"/>
        </w:rPr>
        <w:t>ø</w:t>
      </w:r>
      <w:r>
        <w:t>yre har f</w:t>
      </w:r>
      <w:r>
        <w:rPr>
          <w:lang w:val="da-DK"/>
        </w:rPr>
        <w:t>å</w:t>
      </w:r>
      <w:r>
        <w:t>tt tilbakemeldinger på at det er vanskelig for bedrifter å finne mange nok l</w:t>
      </w:r>
      <w:r>
        <w:rPr>
          <w:lang w:val="da-DK"/>
        </w:rPr>
        <w:t>æ</w:t>
      </w:r>
      <w:r>
        <w:t>rlinger til restaurant- og matbransjen, for eksempel innenfor kj</w:t>
      </w:r>
      <w:r>
        <w:rPr>
          <w:lang w:val="da-DK"/>
        </w:rPr>
        <w:t>ø</w:t>
      </w:r>
      <w:r>
        <w:t>ttskj</w:t>
      </w:r>
      <w:r>
        <w:rPr>
          <w:lang w:val="da-DK"/>
        </w:rPr>
        <w:t>æ</w:t>
      </w:r>
      <w:r>
        <w:t>rerfaget.</w:t>
      </w:r>
    </w:p>
    <w:p w:rsidR="00FD0EFF" w:rsidRDefault="00FD0EFF">
      <w:pPr>
        <w:pStyle w:val="Brdtekst"/>
      </w:pPr>
    </w:p>
    <w:p w:rsidR="00FD0EFF" w:rsidRDefault="00131EF4">
      <w:pPr>
        <w:pStyle w:val="Brdtekst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t>let til fylkesr</w:t>
      </w:r>
      <w:r>
        <w:rPr>
          <w:lang w:val="da-DK"/>
        </w:rPr>
        <w:t>å</w:t>
      </w:r>
      <w:r>
        <w:t>det er: Hvor mange av de som g</w:t>
      </w:r>
      <w:r>
        <w:rPr>
          <w:lang w:val="da-DK"/>
        </w:rPr>
        <w:t>å</w:t>
      </w:r>
      <w:r>
        <w:t>r restaurant- og matfag f</w:t>
      </w:r>
      <w:r>
        <w:rPr>
          <w:lang w:val="da-DK"/>
        </w:rPr>
        <w:t>å</w:t>
      </w:r>
      <w:r>
        <w:t>r l</w:t>
      </w:r>
      <w:r>
        <w:rPr>
          <w:lang w:val="da-DK"/>
        </w:rPr>
        <w:t>æ</w:t>
      </w:r>
      <w:r>
        <w:t>replass, og dekker antall elever behovet til bransjen?</w:t>
      </w:r>
    </w:p>
    <w:p w:rsidR="00FD0EFF" w:rsidRDefault="00FD0EFF">
      <w:pPr>
        <w:pStyle w:val="Brdtekst"/>
      </w:pPr>
    </w:p>
    <w:p w:rsidR="00FD0EFF" w:rsidRDefault="00131EF4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Svar fra fylkesr</w:t>
      </w:r>
      <w:r>
        <w:rPr>
          <w:b/>
          <w:bCs/>
          <w:u w:val="single"/>
          <w:lang w:val="da-DK"/>
        </w:rPr>
        <w:t>å</w:t>
      </w:r>
      <w:r>
        <w:rPr>
          <w:b/>
          <w:bCs/>
          <w:u w:val="single"/>
        </w:rPr>
        <w:t>d for utdanning Roar Sollied (V)</w:t>
      </w:r>
      <w:r>
        <w:rPr>
          <w:b/>
          <w:bCs/>
          <w:u w:val="single"/>
          <w:lang w:val="de-DE"/>
        </w:rPr>
        <w:t xml:space="preserve">     </w:t>
      </w:r>
      <w:r>
        <w:rPr>
          <w:b/>
          <w:bCs/>
          <w:sz w:val="20"/>
          <w:szCs w:val="20"/>
          <w:u w:val="single"/>
        </w:rPr>
        <w:t>(inntil 2 minutter):</w:t>
      </w:r>
    </w:p>
    <w:p w:rsidR="00FD0EFF" w:rsidRDefault="00131EF4">
      <w:pPr>
        <w:pStyle w:val="Brdtekst"/>
      </w:pPr>
      <w:r>
        <w:t>Utdanningsprogrammet Restaurant- og matfag, Vg1, tilbys i dag ved 4 av v</w:t>
      </w:r>
      <w:r>
        <w:rPr>
          <w:lang w:val="da-DK"/>
        </w:rPr>
        <w:t>åre videregå</w:t>
      </w:r>
      <w:r>
        <w:t>ende skoler: Breivika/Troms</w:t>
      </w:r>
      <w:r>
        <w:rPr>
          <w:lang w:val="da-DK"/>
        </w:rPr>
        <w:t xml:space="preserve">ø </w:t>
      </w:r>
      <w:r>
        <w:t>maritime, Nordkjosbotn, Rå og Senja. Dette f</w:t>
      </w:r>
      <w:r>
        <w:rPr>
          <w:lang w:val="da-DK"/>
        </w:rPr>
        <w:t>ø</w:t>
      </w:r>
      <w:r>
        <w:t>lges opp med Vg2-tilbud i Kokk- og servit</w:t>
      </w:r>
      <w:r>
        <w:rPr>
          <w:lang w:val="da-DK"/>
        </w:rPr>
        <w:t>ø</w:t>
      </w:r>
      <w:r>
        <w:t>rfag og Matfag ved Breivika/Troms</w:t>
      </w:r>
      <w:r>
        <w:rPr>
          <w:lang w:val="da-DK"/>
        </w:rPr>
        <w:t xml:space="preserve">ø </w:t>
      </w:r>
      <w:r>
        <w:t xml:space="preserve">maritime, Rå og Senja. </w:t>
      </w:r>
    </w:p>
    <w:p w:rsidR="00FD0EFF" w:rsidRDefault="00131EF4">
      <w:pPr>
        <w:pStyle w:val="Brdtekst"/>
      </w:pPr>
      <w:r>
        <w:t>Elevtallene på Vg2 i 2015 og 2016 var henholdsvis 83 og 100, mens antall s</w:t>
      </w:r>
      <w:r>
        <w:rPr>
          <w:lang w:val="da-DK"/>
        </w:rPr>
        <w:t>ø</w:t>
      </w:r>
      <w:r>
        <w:t>kere til l</w:t>
      </w:r>
      <w:r>
        <w:rPr>
          <w:lang w:val="da-DK"/>
        </w:rPr>
        <w:t>æ</w:t>
      </w:r>
      <w:r>
        <w:t xml:space="preserve">replass de samme </w:t>
      </w:r>
      <w:r>
        <w:rPr>
          <w:lang w:val="da-DK"/>
        </w:rPr>
        <w:t>å</w:t>
      </w:r>
      <w:r>
        <w:t xml:space="preserve">rene var 70 i 2015 og 60 i 2016. </w:t>
      </w:r>
      <w:r>
        <w:rPr>
          <w:color w:val="FF0000"/>
          <w:u w:color="FF0000"/>
        </w:rPr>
        <w:t> </w:t>
      </w:r>
      <w:r>
        <w:t xml:space="preserve">Det at en </w:t>
      </w:r>
      <w:r>
        <w:rPr>
          <w:lang w:val="da-DK"/>
        </w:rPr>
        <w:t>ø</w:t>
      </w:r>
      <w:r>
        <w:t xml:space="preserve">kende andel elever som </w:t>
      </w:r>
      <w:r>
        <w:rPr>
          <w:lang w:val="da-DK"/>
        </w:rPr>
        <w:t>ikke ønsker læ</w:t>
      </w:r>
      <w:r>
        <w:t>rekontrakt/oppl</w:t>
      </w:r>
      <w:r>
        <w:rPr>
          <w:lang w:val="da-DK"/>
        </w:rPr>
        <w:t>æ</w:t>
      </w:r>
      <w:r>
        <w:t>ringskontrakt i bedrift etter Vg2 er bekymringsverdig for bransjen.</w:t>
      </w:r>
    </w:p>
    <w:p w:rsidR="00FD0EFF" w:rsidRDefault="00131EF4">
      <w:pPr>
        <w:pStyle w:val="Brdtekst"/>
      </w:pPr>
      <w:r>
        <w:t>Stort sett alle s</w:t>
      </w:r>
      <w:r>
        <w:rPr>
          <w:lang w:val="da-DK"/>
        </w:rPr>
        <w:t>ø</w:t>
      </w:r>
      <w:r>
        <w:t>kere som var kvalifisert har f</w:t>
      </w:r>
      <w:r>
        <w:rPr>
          <w:lang w:val="da-DK"/>
        </w:rPr>
        <w:t>å</w:t>
      </w:r>
      <w:r>
        <w:rPr>
          <w:lang w:val="sv-SE"/>
        </w:rPr>
        <w:t>tt l</w:t>
      </w:r>
      <w:r>
        <w:rPr>
          <w:lang w:val="da-DK"/>
        </w:rPr>
        <w:t>æ</w:t>
      </w:r>
      <w:r>
        <w:t>replass, og det er et betydelig behov for flere som tar fagoppl</w:t>
      </w:r>
      <w:r>
        <w:rPr>
          <w:lang w:val="da-DK"/>
        </w:rPr>
        <w:t>æ</w:t>
      </w:r>
      <w:r>
        <w:t>ring innen fagomr</w:t>
      </w:r>
      <w:r>
        <w:rPr>
          <w:lang w:val="da-DK"/>
        </w:rPr>
        <w:t>å</w:t>
      </w:r>
      <w:r>
        <w:t xml:space="preserve">det. Troms fylkeskommune </w:t>
      </w:r>
      <w:r>
        <w:rPr>
          <w:lang w:val="da-DK"/>
        </w:rPr>
        <w:t>ø</w:t>
      </w:r>
      <w:r>
        <w:t>nsker derfor gjerne bransjeinitiativ for hvordan fagene kan gj</w:t>
      </w:r>
      <w:r>
        <w:rPr>
          <w:lang w:val="da-DK"/>
        </w:rPr>
        <w:t>ø</w:t>
      </w:r>
      <w:r>
        <w:t>res mer relevante og attraktive for ungdom. Kapasiteten er på plass for å ta imot flere s</w:t>
      </w:r>
      <w:r>
        <w:rPr>
          <w:lang w:val="da-DK"/>
        </w:rPr>
        <w:t>økere.</w:t>
      </w:r>
    </w:p>
    <w:p w:rsidR="00FD0EFF" w:rsidRDefault="00131EF4">
      <w:pPr>
        <w:pStyle w:val="Brdtekst"/>
      </w:pPr>
      <w:r>
        <w:rPr>
          <w:lang w:val="da-DK"/>
        </w:rPr>
        <w:t>I det siste tiå</w:t>
      </w:r>
      <w:r>
        <w:t>ret har Troms fylkeskommune prioritert å opprettholde oppl</w:t>
      </w:r>
      <w:r>
        <w:rPr>
          <w:lang w:val="da-DK"/>
        </w:rPr>
        <w:t>æ</w:t>
      </w:r>
      <w:r>
        <w:t>ringskapasiteten på Restaurant- og matfagene langt utover det s</w:t>
      </w:r>
      <w:r>
        <w:rPr>
          <w:lang w:val="da-DK"/>
        </w:rPr>
        <w:t>ø</w:t>
      </w:r>
      <w:r>
        <w:t>kertallene har gitt grunnlag for. Dette gjelder i s</w:t>
      </w:r>
      <w:r>
        <w:rPr>
          <w:lang w:val="da-DK"/>
        </w:rPr>
        <w:t>æ</w:t>
      </w:r>
      <w:r>
        <w:t>rlig grad Vg2 Matfag og Vg2 Kokk- og servit</w:t>
      </w:r>
      <w:r>
        <w:rPr>
          <w:lang w:val="da-DK"/>
        </w:rPr>
        <w:t>ø</w:t>
      </w:r>
      <w:r>
        <w:t xml:space="preserve">rfag. </w:t>
      </w:r>
    </w:p>
    <w:p w:rsidR="00FD0EFF" w:rsidRDefault="00131EF4">
      <w:pPr>
        <w:pStyle w:val="Brdtekst"/>
      </w:pPr>
      <w:r>
        <w:t>Oppfyllingsgraden på disse tilbudene har v</w:t>
      </w:r>
      <w:r>
        <w:rPr>
          <w:lang w:val="da-DK"/>
        </w:rPr>
        <w:t>æ</w:t>
      </w:r>
      <w:r>
        <w:t>rt svak b</w:t>
      </w:r>
      <w:r>
        <w:rPr>
          <w:lang w:val="da-DK"/>
        </w:rPr>
        <w:t>åde i Sø</w:t>
      </w:r>
      <w:r>
        <w:t>r- og Midt- Troms og opprettholdelse av tilbudene har medf</w:t>
      </w:r>
      <w:r>
        <w:rPr>
          <w:lang w:val="da-DK"/>
        </w:rPr>
        <w:t>ø</w:t>
      </w:r>
      <w:r>
        <w:t>rt betydelige ekstrakostnader. Denne prioriteringen har også f</w:t>
      </w:r>
      <w:r>
        <w:rPr>
          <w:lang w:val="da-DK"/>
        </w:rPr>
        <w:t>ø</w:t>
      </w:r>
      <w:r>
        <w:t>rt til at Restaurant- og matfagene har f</w:t>
      </w:r>
      <w:r>
        <w:rPr>
          <w:lang w:val="da-DK"/>
        </w:rPr>
        <w:t>å</w:t>
      </w:r>
      <w:r>
        <w:t>tt sin plass i det nye skolebygget ved Senja videreg</w:t>
      </w:r>
      <w:r>
        <w:rPr>
          <w:lang w:val="da-DK"/>
        </w:rPr>
        <w:t>å</w:t>
      </w:r>
      <w:r>
        <w:t xml:space="preserve">ende skole, selv om elevgrunnlaget de siste </w:t>
      </w:r>
      <w:r>
        <w:rPr>
          <w:lang w:val="da-DK"/>
        </w:rPr>
        <w:t>å</w:t>
      </w:r>
      <w:r>
        <w:t>rene i regionen gir svakt grunnlag for dette. I så m</w:t>
      </w:r>
      <w:r>
        <w:rPr>
          <w:lang w:val="da-DK"/>
        </w:rPr>
        <w:t>å</w:t>
      </w:r>
      <w:r>
        <w:t>te har Troms fylkeskommune gjort viktige strukturtiltak for å ta imot og bidra til rekruttering til dette fagomr</w:t>
      </w:r>
      <w:r>
        <w:rPr>
          <w:lang w:val="da-DK"/>
        </w:rPr>
        <w:t>å</w:t>
      </w:r>
      <w:r>
        <w:t xml:space="preserve">det i Troms. </w:t>
      </w:r>
    </w:p>
    <w:p w:rsidR="00FD0EFF" w:rsidRDefault="00131EF4">
      <w:pPr>
        <w:pStyle w:val="Brdtekst"/>
      </w:pPr>
      <w:r>
        <w:t>Det er imidlertid sv</w:t>
      </w:r>
      <w:r>
        <w:rPr>
          <w:lang w:val="da-DK"/>
        </w:rPr>
        <w:t>æ</w:t>
      </w:r>
      <w:r>
        <w:t>rt viktig at bransjen selv tar sin del av rekrutteringsansvaret og viser fram en attraktiv bransje med gode arbeidsmuligheter. Det spesielt nevnte kj</w:t>
      </w:r>
      <w:r>
        <w:rPr>
          <w:lang w:val="da-DK"/>
        </w:rPr>
        <w:t>ø</w:t>
      </w:r>
      <w:r>
        <w:t>ttskj</w:t>
      </w:r>
      <w:r>
        <w:rPr>
          <w:lang w:val="da-DK"/>
        </w:rPr>
        <w:t>æ</w:t>
      </w:r>
      <w:r>
        <w:t xml:space="preserve">rerfaget er et marginalt fag i Troms som er lite kjent og med et begrenset antall arbeidsplasser. </w:t>
      </w:r>
    </w:p>
    <w:sectPr w:rsidR="00FD0EF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F5" w:rsidRDefault="00131EF4">
      <w:r>
        <w:separator/>
      </w:r>
    </w:p>
  </w:endnote>
  <w:endnote w:type="continuationSeparator" w:id="0">
    <w:p w:rsidR="00475AF5" w:rsidRDefault="0013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F5" w:rsidRDefault="00131EF4">
      <w:r>
        <w:separator/>
      </w:r>
    </w:p>
  </w:footnote>
  <w:footnote w:type="continuationSeparator" w:id="0">
    <w:p w:rsidR="00475AF5" w:rsidRDefault="0013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FF"/>
    <w:rsid w:val="00131EF4"/>
    <w:rsid w:val="00475AF5"/>
    <w:rsid w:val="009C5826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A726-3AFC-44C4-9A04-5D76CD6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 Andersen</dc:creator>
  <cp:lastModifiedBy>Hanne M Andersen</cp:lastModifiedBy>
  <cp:revision>3</cp:revision>
  <cp:lastPrinted>2016-06-16T13:30:00Z</cp:lastPrinted>
  <dcterms:created xsi:type="dcterms:W3CDTF">2016-06-16T07:22:00Z</dcterms:created>
  <dcterms:modified xsi:type="dcterms:W3CDTF">2016-06-16T13:31:00Z</dcterms:modified>
</cp:coreProperties>
</file>